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608B1" w14:textId="3786A65A" w:rsidR="00AD51AC" w:rsidRPr="001010AE" w:rsidRDefault="00AD51AC" w:rsidP="00AD51AC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1010AE">
        <w:rPr>
          <w:rFonts w:ascii="Arial" w:hAnsi="Arial" w:cs="Arial"/>
          <w:b/>
          <w:sz w:val="24"/>
          <w:szCs w:val="24"/>
        </w:rPr>
        <w:t>URZĄD MARSZAŁKOWSKI WOJEWODZTWA PODKARPACKIEGO W RZESZOWIE</w:t>
      </w:r>
    </w:p>
    <w:p w14:paraId="2299F106" w14:textId="3609F293" w:rsidR="00BB510C" w:rsidRPr="001010AE" w:rsidRDefault="00AF76E1" w:rsidP="001010AE">
      <w:pPr>
        <w:tabs>
          <w:tab w:val="left" w:pos="11183"/>
        </w:tabs>
        <w:spacing w:after="600"/>
        <w:rPr>
          <w:rFonts w:ascii="Arial" w:hAnsi="Arial" w:cs="Arial"/>
          <w:sz w:val="24"/>
          <w:szCs w:val="24"/>
        </w:rPr>
      </w:pPr>
      <w:r w:rsidRPr="001010AE">
        <w:rPr>
          <w:rFonts w:ascii="Arial" w:hAnsi="Arial" w:cs="Arial"/>
          <w:sz w:val="24"/>
          <w:szCs w:val="24"/>
        </w:rPr>
        <w:t>O</w:t>
      </w:r>
      <w:r w:rsidR="00CC28C8" w:rsidRPr="001010AE">
        <w:rPr>
          <w:rFonts w:ascii="Arial" w:hAnsi="Arial" w:cs="Arial"/>
          <w:sz w:val="24"/>
          <w:szCs w:val="24"/>
        </w:rPr>
        <w:t>znac</w:t>
      </w:r>
      <w:r w:rsidR="004E05FD" w:rsidRPr="001010AE">
        <w:rPr>
          <w:rFonts w:ascii="Arial" w:hAnsi="Arial" w:cs="Arial"/>
          <w:sz w:val="24"/>
          <w:szCs w:val="24"/>
        </w:rPr>
        <w:t xml:space="preserve">zenie sprawy: </w:t>
      </w:r>
      <w:r w:rsidR="00BB510C" w:rsidRPr="001010AE">
        <w:rPr>
          <w:rFonts w:ascii="Arial" w:hAnsi="Arial" w:cs="Arial"/>
          <w:sz w:val="24"/>
          <w:szCs w:val="24"/>
        </w:rPr>
        <w:t>RR—IV.052.89.202</w:t>
      </w:r>
      <w:r w:rsidR="001010AE">
        <w:rPr>
          <w:rFonts w:ascii="Arial" w:hAnsi="Arial" w:cs="Arial"/>
          <w:sz w:val="24"/>
          <w:szCs w:val="24"/>
        </w:rPr>
        <w:tab/>
      </w:r>
      <w:r w:rsidR="00224E2E" w:rsidRPr="001010AE">
        <w:rPr>
          <w:rFonts w:ascii="Arial" w:hAnsi="Arial" w:cs="Arial"/>
          <w:sz w:val="24"/>
          <w:szCs w:val="24"/>
        </w:rPr>
        <w:t xml:space="preserve">Rzeszów, </w:t>
      </w:r>
      <w:r w:rsidR="00BB510C" w:rsidRPr="001010AE">
        <w:rPr>
          <w:rFonts w:ascii="Arial" w:hAnsi="Arial" w:cs="Arial"/>
          <w:sz w:val="24"/>
          <w:szCs w:val="24"/>
        </w:rPr>
        <w:t>14</w:t>
      </w:r>
      <w:r w:rsidR="00FE56DB" w:rsidRPr="001010AE">
        <w:rPr>
          <w:rFonts w:ascii="Arial" w:hAnsi="Arial" w:cs="Arial"/>
          <w:sz w:val="24"/>
          <w:szCs w:val="24"/>
        </w:rPr>
        <w:t>.0</w:t>
      </w:r>
      <w:r w:rsidR="00BB510C" w:rsidRPr="001010AE">
        <w:rPr>
          <w:rFonts w:ascii="Arial" w:hAnsi="Arial" w:cs="Arial"/>
          <w:sz w:val="24"/>
          <w:szCs w:val="24"/>
        </w:rPr>
        <w:t>7</w:t>
      </w:r>
      <w:r w:rsidR="00FE56DB" w:rsidRPr="001010AE">
        <w:rPr>
          <w:rFonts w:ascii="Arial" w:hAnsi="Arial" w:cs="Arial"/>
          <w:sz w:val="24"/>
          <w:szCs w:val="24"/>
        </w:rPr>
        <w:t>.20</w:t>
      </w:r>
      <w:r w:rsidR="00BB510C" w:rsidRPr="001010AE">
        <w:rPr>
          <w:rFonts w:ascii="Arial" w:hAnsi="Arial" w:cs="Arial"/>
          <w:sz w:val="24"/>
          <w:szCs w:val="24"/>
        </w:rPr>
        <w:t>21</w:t>
      </w:r>
      <w:r w:rsidR="00894F7B" w:rsidRPr="001010AE">
        <w:rPr>
          <w:rFonts w:ascii="Arial" w:hAnsi="Arial" w:cs="Arial"/>
          <w:sz w:val="24"/>
          <w:szCs w:val="24"/>
        </w:rPr>
        <w:t xml:space="preserve"> r.</w:t>
      </w:r>
    </w:p>
    <w:p w14:paraId="180D24E0" w14:textId="54372AAB" w:rsidR="00BB510C" w:rsidRPr="001010AE" w:rsidRDefault="006303A7" w:rsidP="001010AE">
      <w:pPr>
        <w:pStyle w:val="Nagwek1"/>
        <w:spacing w:before="600" w:after="60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010AE">
        <w:rPr>
          <w:rFonts w:ascii="Arial" w:hAnsi="Arial" w:cs="Arial"/>
          <w:b/>
          <w:color w:val="auto"/>
          <w:sz w:val="24"/>
          <w:szCs w:val="24"/>
        </w:rPr>
        <w:t>Zestawienie złożonych ofert</w:t>
      </w:r>
    </w:p>
    <w:p w14:paraId="27826870" w14:textId="4F114ADD" w:rsidR="00BB510C" w:rsidRPr="001010AE" w:rsidRDefault="00BB510C" w:rsidP="009F0868">
      <w:pPr>
        <w:spacing w:after="6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10AE">
        <w:rPr>
          <w:rFonts w:ascii="Arial" w:hAnsi="Arial" w:cs="Arial"/>
          <w:b/>
          <w:sz w:val="24"/>
          <w:szCs w:val="24"/>
        </w:rPr>
        <w:t>Organizacja oraz przeprowadzenie szkolenia w formie on-line w zakresie obsługi specjalistycznego oprogramowania GIS wspomagającego procesy planowania przestrzennego za pomocą platformy QGIS.</w:t>
      </w:r>
    </w:p>
    <w:p w14:paraId="2ABD977A" w14:textId="4C0BAD1F" w:rsidR="00CC28C8" w:rsidRPr="001010AE" w:rsidRDefault="006303A7" w:rsidP="001010AE">
      <w:pPr>
        <w:tabs>
          <w:tab w:val="left" w:pos="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010AE">
        <w:rPr>
          <w:rFonts w:ascii="Arial" w:hAnsi="Arial" w:cs="Arial"/>
          <w:b/>
          <w:bCs/>
          <w:sz w:val="24"/>
          <w:szCs w:val="24"/>
        </w:rPr>
        <w:t>Wykaz oferentów, którzy złożyli ofertę w wymaganym terminie: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Wykaz oferentów, którzy złożyli ofertę w wymaganym terminie:"/>
        <w:tblDescription w:val="Tabela zawiera Numer oferty:, Nazwa (firma) i adres:, Cena oferty (brutto):"/>
      </w:tblPr>
      <w:tblGrid>
        <w:gridCol w:w="1061"/>
        <w:gridCol w:w="8466"/>
        <w:gridCol w:w="4467"/>
      </w:tblGrid>
      <w:tr w:rsidR="00CC28C8" w:rsidRPr="001010AE" w14:paraId="45AD7F13" w14:textId="77777777" w:rsidTr="009F0868">
        <w:trPr>
          <w:trHeight w:val="586"/>
          <w:tblHeader/>
        </w:trPr>
        <w:tc>
          <w:tcPr>
            <w:tcW w:w="379" w:type="pct"/>
            <w:vAlign w:val="center"/>
          </w:tcPr>
          <w:p w14:paraId="4104CAC3" w14:textId="623CA826" w:rsidR="00CC28C8" w:rsidRPr="001010AE" w:rsidRDefault="00CC28C8" w:rsidP="001010AE">
            <w:pPr>
              <w:pStyle w:val="Akapitzlist"/>
              <w:tabs>
                <w:tab w:val="left" w:pos="1118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>Numer</w:t>
            </w:r>
            <w:r w:rsidR="001010AE" w:rsidRPr="001010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DE5" w:rsidRPr="001010AE">
              <w:rPr>
                <w:rFonts w:ascii="Arial" w:hAnsi="Arial" w:cs="Arial"/>
                <w:sz w:val="24"/>
                <w:szCs w:val="24"/>
              </w:rPr>
              <w:t>o</w:t>
            </w:r>
            <w:r w:rsidRPr="001010AE">
              <w:rPr>
                <w:rFonts w:ascii="Arial" w:hAnsi="Arial" w:cs="Arial"/>
                <w:sz w:val="24"/>
                <w:szCs w:val="24"/>
              </w:rPr>
              <w:t>ferty:</w:t>
            </w:r>
          </w:p>
        </w:tc>
        <w:tc>
          <w:tcPr>
            <w:tcW w:w="3024" w:type="pct"/>
            <w:vAlign w:val="center"/>
          </w:tcPr>
          <w:p w14:paraId="6FE36F95" w14:textId="77777777" w:rsidR="00CC28C8" w:rsidRPr="001010AE" w:rsidRDefault="00CC28C8" w:rsidP="00224E2E">
            <w:pPr>
              <w:pStyle w:val="Akapitzlist"/>
              <w:tabs>
                <w:tab w:val="left" w:pos="1118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>Nazwa (firma) i adres:</w:t>
            </w:r>
          </w:p>
        </w:tc>
        <w:tc>
          <w:tcPr>
            <w:tcW w:w="1596" w:type="pct"/>
            <w:vAlign w:val="center"/>
          </w:tcPr>
          <w:p w14:paraId="033C91AE" w14:textId="77777777" w:rsidR="00CC28C8" w:rsidRPr="001010AE" w:rsidRDefault="00CC28C8" w:rsidP="007A38C1">
            <w:pPr>
              <w:pStyle w:val="Akapitzlist"/>
              <w:tabs>
                <w:tab w:val="left" w:pos="1118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>Cena oferty (brutto):</w:t>
            </w:r>
          </w:p>
        </w:tc>
      </w:tr>
      <w:tr w:rsidR="00CC28C8" w:rsidRPr="001010AE" w14:paraId="02C136F9" w14:textId="77777777" w:rsidTr="009F0868">
        <w:trPr>
          <w:trHeight w:val="586"/>
        </w:trPr>
        <w:tc>
          <w:tcPr>
            <w:tcW w:w="379" w:type="pct"/>
            <w:vAlign w:val="center"/>
          </w:tcPr>
          <w:p w14:paraId="538C4872" w14:textId="4955AC10" w:rsidR="00FE526A" w:rsidRPr="001010AE" w:rsidRDefault="003C0EB9" w:rsidP="001010AE">
            <w:pPr>
              <w:pStyle w:val="Akapitzlist"/>
              <w:tabs>
                <w:tab w:val="left" w:pos="1118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4" w:type="pct"/>
            <w:vAlign w:val="center"/>
          </w:tcPr>
          <w:p w14:paraId="47C41528" w14:textId="1C28FE26" w:rsidR="00CC28C8" w:rsidRPr="001010AE" w:rsidRDefault="00E667F6" w:rsidP="00A52111">
            <w:pPr>
              <w:pStyle w:val="Akapitzlist"/>
              <w:tabs>
                <w:tab w:val="left" w:pos="1118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>P.P.H.U. GEPOL Sp. z o.o. ul. Dąbrowskiego 75/44; 60-523 Poznań</w:t>
            </w:r>
          </w:p>
        </w:tc>
        <w:tc>
          <w:tcPr>
            <w:tcW w:w="1596" w:type="pct"/>
            <w:vAlign w:val="center"/>
          </w:tcPr>
          <w:p w14:paraId="486C6DE8" w14:textId="269E9329" w:rsidR="00CC28C8" w:rsidRPr="001010AE" w:rsidRDefault="00D17285" w:rsidP="00320F4E">
            <w:pPr>
              <w:pStyle w:val="Akapitzlist"/>
              <w:tabs>
                <w:tab w:val="left" w:pos="1118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>16.000,- zł</w:t>
            </w:r>
          </w:p>
        </w:tc>
      </w:tr>
      <w:tr w:rsidR="00CC28C8" w:rsidRPr="001010AE" w14:paraId="526D3753" w14:textId="77777777" w:rsidTr="009F0868">
        <w:trPr>
          <w:trHeight w:val="586"/>
        </w:trPr>
        <w:tc>
          <w:tcPr>
            <w:tcW w:w="379" w:type="pct"/>
            <w:vAlign w:val="center"/>
          </w:tcPr>
          <w:p w14:paraId="03CEE370" w14:textId="17FFBF2C" w:rsidR="00FE526A" w:rsidRPr="001010AE" w:rsidRDefault="003C0EB9" w:rsidP="001010AE">
            <w:pPr>
              <w:pStyle w:val="Akapitzlist"/>
              <w:tabs>
                <w:tab w:val="left" w:pos="1118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24" w:type="pct"/>
            <w:vAlign w:val="center"/>
          </w:tcPr>
          <w:p w14:paraId="32F7FDCE" w14:textId="2630E3DA" w:rsidR="00A52111" w:rsidRPr="001010AE" w:rsidRDefault="00E667F6" w:rsidP="00CC28C8">
            <w:pPr>
              <w:pStyle w:val="Akapitzlist"/>
              <w:tabs>
                <w:tab w:val="left" w:pos="1118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 xml:space="preserve">GIS </w:t>
            </w:r>
            <w:proofErr w:type="spellStart"/>
            <w:r w:rsidRPr="001010AE">
              <w:rPr>
                <w:rFonts w:ascii="Arial" w:hAnsi="Arial" w:cs="Arial"/>
                <w:sz w:val="24"/>
                <w:szCs w:val="24"/>
              </w:rPr>
              <w:t>Support</w:t>
            </w:r>
            <w:proofErr w:type="spellEnd"/>
            <w:r w:rsidRPr="001010AE">
              <w:rPr>
                <w:rFonts w:ascii="Arial" w:hAnsi="Arial" w:cs="Arial"/>
                <w:sz w:val="24"/>
                <w:szCs w:val="24"/>
              </w:rPr>
              <w:t xml:space="preserve"> sp. z o.o. ul. Konrada Wallenroda 2F/3.09; 20-607 Lublin</w:t>
            </w:r>
          </w:p>
        </w:tc>
        <w:tc>
          <w:tcPr>
            <w:tcW w:w="1596" w:type="pct"/>
            <w:vAlign w:val="center"/>
          </w:tcPr>
          <w:p w14:paraId="6ED09190" w14:textId="78209A28" w:rsidR="00CC28C8" w:rsidRPr="001010AE" w:rsidRDefault="00D17285" w:rsidP="00320F4E">
            <w:pPr>
              <w:pStyle w:val="Akapitzlist"/>
              <w:tabs>
                <w:tab w:val="left" w:pos="1118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>18.896,- zł</w:t>
            </w:r>
          </w:p>
        </w:tc>
      </w:tr>
      <w:tr w:rsidR="00CC28C8" w:rsidRPr="001010AE" w14:paraId="04A3D84E" w14:textId="77777777" w:rsidTr="009F0868">
        <w:trPr>
          <w:trHeight w:val="586"/>
        </w:trPr>
        <w:tc>
          <w:tcPr>
            <w:tcW w:w="379" w:type="pct"/>
            <w:vAlign w:val="center"/>
          </w:tcPr>
          <w:p w14:paraId="17121042" w14:textId="7FB68455" w:rsidR="00FE526A" w:rsidRPr="001010AE" w:rsidRDefault="003C0EB9" w:rsidP="001010AE">
            <w:pPr>
              <w:pStyle w:val="Akapitzlist"/>
              <w:tabs>
                <w:tab w:val="left" w:pos="1118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24" w:type="pct"/>
            <w:vAlign w:val="center"/>
          </w:tcPr>
          <w:p w14:paraId="2B06717F" w14:textId="5961DF96" w:rsidR="00320F4E" w:rsidRPr="001010AE" w:rsidRDefault="00E667F6" w:rsidP="006E2CD2">
            <w:pPr>
              <w:tabs>
                <w:tab w:val="left" w:pos="11183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0AE">
              <w:rPr>
                <w:rFonts w:ascii="Arial" w:hAnsi="Arial" w:cs="Arial"/>
                <w:sz w:val="24"/>
                <w:szCs w:val="24"/>
              </w:rPr>
              <w:t>EnviroSolutions</w:t>
            </w:r>
            <w:proofErr w:type="spellEnd"/>
            <w:r w:rsidRPr="001010AE">
              <w:rPr>
                <w:rFonts w:ascii="Arial" w:hAnsi="Arial" w:cs="Arial"/>
                <w:sz w:val="24"/>
                <w:szCs w:val="24"/>
              </w:rPr>
              <w:t xml:space="preserve"> Sp. z o.o.; ul. Szeligowska 32A/13; 01-320 Warszawa</w:t>
            </w:r>
          </w:p>
        </w:tc>
        <w:tc>
          <w:tcPr>
            <w:tcW w:w="1596" w:type="pct"/>
            <w:vAlign w:val="center"/>
          </w:tcPr>
          <w:p w14:paraId="313CCD7C" w14:textId="67E8F15D" w:rsidR="00CC28C8" w:rsidRPr="001010AE" w:rsidRDefault="00D17285" w:rsidP="00320F4E">
            <w:pPr>
              <w:pStyle w:val="Akapitzlist"/>
              <w:tabs>
                <w:tab w:val="left" w:pos="1118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>14.600,- zł</w:t>
            </w:r>
          </w:p>
        </w:tc>
      </w:tr>
      <w:tr w:rsidR="00BB510C" w:rsidRPr="001010AE" w14:paraId="0163A2B8" w14:textId="77777777" w:rsidTr="009F0868">
        <w:trPr>
          <w:trHeight w:val="586"/>
        </w:trPr>
        <w:tc>
          <w:tcPr>
            <w:tcW w:w="379" w:type="pct"/>
            <w:vAlign w:val="center"/>
          </w:tcPr>
          <w:p w14:paraId="30146FA0" w14:textId="26B347F2" w:rsidR="00BB510C" w:rsidRPr="001010AE" w:rsidRDefault="00BB510C" w:rsidP="00AF76E1">
            <w:pPr>
              <w:pStyle w:val="Akapitzlist"/>
              <w:tabs>
                <w:tab w:val="left" w:pos="1118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24" w:type="pct"/>
            <w:vAlign w:val="center"/>
          </w:tcPr>
          <w:p w14:paraId="1B0B27B7" w14:textId="00C4EA1B" w:rsidR="00BB510C" w:rsidRPr="001010AE" w:rsidRDefault="00E667F6" w:rsidP="006E2CD2">
            <w:pPr>
              <w:tabs>
                <w:tab w:val="left" w:pos="11183"/>
              </w:tabs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>Wojciech Brol WB data; ul. Moniuszki 7; 40-005 Katowice</w:t>
            </w:r>
          </w:p>
        </w:tc>
        <w:tc>
          <w:tcPr>
            <w:tcW w:w="1596" w:type="pct"/>
            <w:vAlign w:val="center"/>
          </w:tcPr>
          <w:p w14:paraId="15FF621D" w14:textId="522CF9F2" w:rsidR="00BB510C" w:rsidRPr="001010AE" w:rsidRDefault="00D17285" w:rsidP="00320F4E">
            <w:pPr>
              <w:pStyle w:val="Akapitzlist"/>
              <w:tabs>
                <w:tab w:val="left" w:pos="1118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>12.890,- zł</w:t>
            </w:r>
          </w:p>
        </w:tc>
      </w:tr>
      <w:tr w:rsidR="00BB510C" w:rsidRPr="001010AE" w14:paraId="469307B2" w14:textId="77777777" w:rsidTr="009F0868">
        <w:trPr>
          <w:trHeight w:val="586"/>
        </w:trPr>
        <w:tc>
          <w:tcPr>
            <w:tcW w:w="379" w:type="pct"/>
            <w:vAlign w:val="center"/>
          </w:tcPr>
          <w:p w14:paraId="426CD433" w14:textId="7AD3C46F" w:rsidR="00BB510C" w:rsidRPr="001010AE" w:rsidRDefault="00BB510C" w:rsidP="00AF76E1">
            <w:pPr>
              <w:pStyle w:val="Akapitzlist"/>
              <w:tabs>
                <w:tab w:val="left" w:pos="1118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24" w:type="pct"/>
            <w:vAlign w:val="center"/>
          </w:tcPr>
          <w:p w14:paraId="6415830A" w14:textId="061A5C8A" w:rsidR="00BB510C" w:rsidRPr="001010AE" w:rsidRDefault="00E667F6" w:rsidP="006E2CD2">
            <w:pPr>
              <w:tabs>
                <w:tab w:val="left" w:pos="11183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0AE">
              <w:rPr>
                <w:rFonts w:ascii="Arial" w:hAnsi="Arial" w:cs="Arial"/>
                <w:sz w:val="24"/>
                <w:szCs w:val="24"/>
              </w:rPr>
              <w:t>SmallGIS</w:t>
            </w:r>
            <w:proofErr w:type="spellEnd"/>
            <w:r w:rsidRPr="001010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10AE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 w:rsidRPr="001010AE">
              <w:rPr>
                <w:rFonts w:ascii="Arial" w:hAnsi="Arial" w:cs="Arial"/>
                <w:sz w:val="24"/>
                <w:szCs w:val="24"/>
              </w:rPr>
              <w:t xml:space="preserve"> z o.o.; ul. Wadowicka 8a; 30-415 Kraków</w:t>
            </w:r>
            <w:bookmarkStart w:id="0" w:name="_GoBack"/>
            <w:bookmarkEnd w:id="0"/>
          </w:p>
        </w:tc>
        <w:tc>
          <w:tcPr>
            <w:tcW w:w="1596" w:type="pct"/>
            <w:vAlign w:val="center"/>
          </w:tcPr>
          <w:p w14:paraId="285100A8" w14:textId="6D058CFA" w:rsidR="00BB510C" w:rsidRPr="001010AE" w:rsidRDefault="00D17285" w:rsidP="00320F4E">
            <w:pPr>
              <w:pStyle w:val="Akapitzlist"/>
              <w:tabs>
                <w:tab w:val="left" w:pos="1118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>17.600,- zł</w:t>
            </w:r>
          </w:p>
        </w:tc>
      </w:tr>
      <w:tr w:rsidR="00BB510C" w:rsidRPr="001010AE" w14:paraId="634AFCDA" w14:textId="77777777" w:rsidTr="009F0868">
        <w:trPr>
          <w:trHeight w:val="586"/>
        </w:trPr>
        <w:tc>
          <w:tcPr>
            <w:tcW w:w="379" w:type="pct"/>
            <w:vAlign w:val="center"/>
          </w:tcPr>
          <w:p w14:paraId="6269E4D0" w14:textId="52CABD76" w:rsidR="00BB510C" w:rsidRPr="001010AE" w:rsidRDefault="00BB510C" w:rsidP="00AF76E1">
            <w:pPr>
              <w:pStyle w:val="Akapitzlist"/>
              <w:tabs>
                <w:tab w:val="left" w:pos="1118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24" w:type="pct"/>
            <w:vAlign w:val="center"/>
          </w:tcPr>
          <w:p w14:paraId="137BF56E" w14:textId="527EF78C" w:rsidR="00BB510C" w:rsidRPr="001010AE" w:rsidRDefault="00E667F6" w:rsidP="006E2CD2">
            <w:pPr>
              <w:tabs>
                <w:tab w:val="left" w:pos="11183"/>
              </w:tabs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>SERVE Andrzej Szymon Borkowski; ul. Goździkowa 6/1; 05-850 Ożarów Mazowiecki</w:t>
            </w:r>
          </w:p>
        </w:tc>
        <w:tc>
          <w:tcPr>
            <w:tcW w:w="1596" w:type="pct"/>
            <w:vAlign w:val="center"/>
          </w:tcPr>
          <w:p w14:paraId="158325BA" w14:textId="4079650F" w:rsidR="00BB510C" w:rsidRPr="001010AE" w:rsidRDefault="00D17285" w:rsidP="00320F4E">
            <w:pPr>
              <w:pStyle w:val="Akapitzlist"/>
              <w:tabs>
                <w:tab w:val="left" w:pos="1118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>18.600,- zł</w:t>
            </w:r>
          </w:p>
        </w:tc>
      </w:tr>
      <w:tr w:rsidR="00475FA7" w:rsidRPr="001010AE" w14:paraId="5EC6A921" w14:textId="77777777" w:rsidTr="009F0868">
        <w:trPr>
          <w:trHeight w:val="586"/>
        </w:trPr>
        <w:tc>
          <w:tcPr>
            <w:tcW w:w="379" w:type="pct"/>
            <w:vAlign w:val="center"/>
          </w:tcPr>
          <w:p w14:paraId="2AB6B56B" w14:textId="455ECED2" w:rsidR="00475FA7" w:rsidRPr="001010AE" w:rsidRDefault="00475FA7" w:rsidP="00AF76E1">
            <w:pPr>
              <w:pStyle w:val="Akapitzlist"/>
              <w:tabs>
                <w:tab w:val="left" w:pos="1118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24" w:type="pct"/>
            <w:vAlign w:val="center"/>
          </w:tcPr>
          <w:p w14:paraId="3E5AA4D6" w14:textId="082DF07F" w:rsidR="00475FA7" w:rsidRPr="001010AE" w:rsidRDefault="00475FA7" w:rsidP="006E2CD2">
            <w:pPr>
              <w:tabs>
                <w:tab w:val="left" w:pos="11183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0AE">
              <w:rPr>
                <w:rFonts w:ascii="Arial" w:hAnsi="Arial" w:cs="Arial"/>
                <w:sz w:val="24"/>
                <w:szCs w:val="24"/>
              </w:rPr>
              <w:t>Sweco</w:t>
            </w:r>
            <w:proofErr w:type="spellEnd"/>
            <w:r w:rsidRPr="001010AE">
              <w:rPr>
                <w:rFonts w:ascii="Arial" w:hAnsi="Arial" w:cs="Arial"/>
                <w:sz w:val="24"/>
                <w:szCs w:val="24"/>
              </w:rPr>
              <w:t xml:space="preserve"> Polska sp. z o.o.; ul Franklina </w:t>
            </w:r>
            <w:proofErr w:type="spellStart"/>
            <w:r w:rsidRPr="001010AE">
              <w:rPr>
                <w:rFonts w:ascii="Arial" w:hAnsi="Arial" w:cs="Arial"/>
                <w:sz w:val="24"/>
                <w:szCs w:val="24"/>
              </w:rPr>
              <w:t>Roosvelta</w:t>
            </w:r>
            <w:proofErr w:type="spellEnd"/>
            <w:r w:rsidRPr="001010AE">
              <w:rPr>
                <w:rFonts w:ascii="Arial" w:hAnsi="Arial" w:cs="Arial"/>
                <w:sz w:val="24"/>
                <w:szCs w:val="24"/>
              </w:rPr>
              <w:t xml:space="preserve"> 22; 60-829 Poznań</w:t>
            </w:r>
          </w:p>
        </w:tc>
        <w:tc>
          <w:tcPr>
            <w:tcW w:w="1596" w:type="pct"/>
            <w:vAlign w:val="center"/>
          </w:tcPr>
          <w:p w14:paraId="36726CDA" w14:textId="149FFB79" w:rsidR="00475FA7" w:rsidRPr="001010AE" w:rsidRDefault="00D17285" w:rsidP="00320F4E">
            <w:pPr>
              <w:pStyle w:val="Akapitzlist"/>
              <w:tabs>
                <w:tab w:val="left" w:pos="1118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0AE">
              <w:rPr>
                <w:rFonts w:ascii="Arial" w:hAnsi="Arial" w:cs="Arial"/>
                <w:sz w:val="24"/>
                <w:szCs w:val="24"/>
              </w:rPr>
              <w:t>17.835,- zł</w:t>
            </w:r>
          </w:p>
        </w:tc>
      </w:tr>
    </w:tbl>
    <w:p w14:paraId="1FB4C019" w14:textId="41E2F05A" w:rsidR="00F50395" w:rsidRPr="001010AE" w:rsidRDefault="00F50395" w:rsidP="00983081">
      <w:pPr>
        <w:spacing w:before="120" w:line="360" w:lineRule="auto"/>
        <w:ind w:left="1418" w:hanging="142"/>
        <w:rPr>
          <w:rFonts w:ascii="Arial" w:hAnsi="Arial" w:cs="Arial"/>
          <w:sz w:val="24"/>
          <w:szCs w:val="24"/>
        </w:rPr>
      </w:pPr>
      <w:r w:rsidRPr="001010AE">
        <w:rPr>
          <w:rFonts w:ascii="Arial" w:hAnsi="Arial" w:cs="Arial"/>
          <w:sz w:val="24"/>
          <w:szCs w:val="24"/>
        </w:rPr>
        <w:t>……………………………………………</w:t>
      </w:r>
    </w:p>
    <w:p w14:paraId="743A4C1B" w14:textId="5218F7B9" w:rsidR="00983081" w:rsidRPr="001010AE" w:rsidRDefault="001010AE" w:rsidP="00983081">
      <w:pPr>
        <w:spacing w:line="360" w:lineRule="auto"/>
        <w:ind w:left="1416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763B879C" w14:textId="64CE7430" w:rsidR="001010AE" w:rsidRPr="001010AE" w:rsidRDefault="00983081" w:rsidP="001010AE">
      <w:pPr>
        <w:spacing w:line="360" w:lineRule="auto"/>
        <w:ind w:left="1416" w:hanging="141"/>
        <w:rPr>
          <w:rFonts w:ascii="Arial" w:hAnsi="Arial" w:cs="Arial"/>
          <w:sz w:val="24"/>
          <w:szCs w:val="24"/>
        </w:rPr>
      </w:pPr>
      <w:r w:rsidRPr="001010AE">
        <w:rPr>
          <w:rFonts w:ascii="Arial" w:hAnsi="Arial" w:cs="Arial"/>
          <w:sz w:val="24"/>
          <w:szCs w:val="24"/>
        </w:rPr>
        <w:t>……………………………………………</w:t>
      </w:r>
    </w:p>
    <w:sectPr w:rsidR="001010AE" w:rsidRPr="001010AE" w:rsidSect="00894F7B">
      <w:headerReference w:type="default" r:id="rId8"/>
      <w:footerReference w:type="default" r:id="rId9"/>
      <w:pgSz w:w="16838" w:h="11906" w:orient="landscape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A6BE4" w14:textId="77777777" w:rsidR="004F081B" w:rsidRDefault="004F081B" w:rsidP="002D0251">
      <w:pPr>
        <w:spacing w:after="0" w:line="240" w:lineRule="auto"/>
      </w:pPr>
      <w:r>
        <w:separator/>
      </w:r>
    </w:p>
  </w:endnote>
  <w:endnote w:type="continuationSeparator" w:id="0">
    <w:p w14:paraId="7A925CD6" w14:textId="77777777" w:rsidR="004F081B" w:rsidRDefault="004F081B" w:rsidP="002D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400977"/>
      <w:docPartObj>
        <w:docPartGallery w:val="Page Numbers (Bottom of Page)"/>
        <w:docPartUnique/>
      </w:docPartObj>
    </w:sdtPr>
    <w:sdtEndPr/>
    <w:sdtContent>
      <w:p w14:paraId="0C3FB7A6" w14:textId="77777777" w:rsidR="002D0251" w:rsidRPr="001010AE" w:rsidRDefault="002D0251" w:rsidP="001010AE">
        <w:pPr>
          <w:pStyle w:val="Stopka"/>
          <w:spacing w:line="360" w:lineRule="auto"/>
          <w:jc w:val="right"/>
          <w:rPr>
            <w:rFonts w:ascii="Arial" w:hAnsi="Arial" w:cs="Arial"/>
            <w:sz w:val="24"/>
            <w:szCs w:val="24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6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A4923" w14:textId="77777777" w:rsidR="004F081B" w:rsidRDefault="004F081B" w:rsidP="002D0251">
      <w:pPr>
        <w:spacing w:after="0" w:line="240" w:lineRule="auto"/>
      </w:pPr>
      <w:r>
        <w:separator/>
      </w:r>
    </w:p>
  </w:footnote>
  <w:footnote w:type="continuationSeparator" w:id="0">
    <w:p w14:paraId="36C618E4" w14:textId="77777777" w:rsidR="004F081B" w:rsidRDefault="004F081B" w:rsidP="002D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EA676" w14:textId="6B95114B" w:rsidR="00D80989" w:rsidRPr="00BB510C" w:rsidRDefault="00BB510C" w:rsidP="001010AE">
    <w:pPr>
      <w:pStyle w:val="Nagwek"/>
      <w:spacing w:after="240"/>
      <w:jc w:val="center"/>
    </w:pPr>
    <w:r>
      <w:rPr>
        <w:noProof/>
        <w:lang w:eastAsia="pl-PL"/>
      </w:rPr>
      <w:drawing>
        <wp:inline distT="0" distB="0" distL="0" distR="0" wp14:anchorId="50C55CA9" wp14:editId="2DF3F3B5">
          <wp:extent cx="5760720" cy="822869"/>
          <wp:effectExtent l="0" t="0" r="0" b="0"/>
          <wp:doc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440DF"/>
    <w:multiLevelType w:val="hybridMultilevel"/>
    <w:tmpl w:val="E4A092EC"/>
    <w:lvl w:ilvl="0" w:tplc="ECD0ADB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C8"/>
    <w:rsid w:val="000004F4"/>
    <w:rsid w:val="0007018D"/>
    <w:rsid w:val="001010AE"/>
    <w:rsid w:val="00103F81"/>
    <w:rsid w:val="001D7184"/>
    <w:rsid w:val="00222351"/>
    <w:rsid w:val="00222C05"/>
    <w:rsid w:val="00224E2E"/>
    <w:rsid w:val="0028072E"/>
    <w:rsid w:val="002A78B8"/>
    <w:rsid w:val="002D0251"/>
    <w:rsid w:val="00320F4E"/>
    <w:rsid w:val="003326D1"/>
    <w:rsid w:val="00363C51"/>
    <w:rsid w:val="003C0EB9"/>
    <w:rsid w:val="003C3378"/>
    <w:rsid w:val="00475FA7"/>
    <w:rsid w:val="00486A6D"/>
    <w:rsid w:val="004A3AF0"/>
    <w:rsid w:val="004A5DE5"/>
    <w:rsid w:val="004C289E"/>
    <w:rsid w:val="004D752D"/>
    <w:rsid w:val="004E05FD"/>
    <w:rsid w:val="004F081B"/>
    <w:rsid w:val="0050347D"/>
    <w:rsid w:val="0050357B"/>
    <w:rsid w:val="00521638"/>
    <w:rsid w:val="00524C10"/>
    <w:rsid w:val="005873CD"/>
    <w:rsid w:val="00594CE1"/>
    <w:rsid w:val="005D6279"/>
    <w:rsid w:val="005F4B8A"/>
    <w:rsid w:val="006303A7"/>
    <w:rsid w:val="006943D4"/>
    <w:rsid w:val="00695A14"/>
    <w:rsid w:val="006E2CD2"/>
    <w:rsid w:val="007745C3"/>
    <w:rsid w:val="007A38C1"/>
    <w:rsid w:val="00894F7B"/>
    <w:rsid w:val="00983081"/>
    <w:rsid w:val="009E135F"/>
    <w:rsid w:val="009F0868"/>
    <w:rsid w:val="00A06EFE"/>
    <w:rsid w:val="00A37352"/>
    <w:rsid w:val="00A52111"/>
    <w:rsid w:val="00A77961"/>
    <w:rsid w:val="00AD51AC"/>
    <w:rsid w:val="00AF76E1"/>
    <w:rsid w:val="00B0076F"/>
    <w:rsid w:val="00B026CB"/>
    <w:rsid w:val="00B529AB"/>
    <w:rsid w:val="00BB510C"/>
    <w:rsid w:val="00BB5716"/>
    <w:rsid w:val="00BB79C4"/>
    <w:rsid w:val="00C36754"/>
    <w:rsid w:val="00C55649"/>
    <w:rsid w:val="00CA58BA"/>
    <w:rsid w:val="00CC28C8"/>
    <w:rsid w:val="00CF0621"/>
    <w:rsid w:val="00D17285"/>
    <w:rsid w:val="00D57E49"/>
    <w:rsid w:val="00D80989"/>
    <w:rsid w:val="00E62A0B"/>
    <w:rsid w:val="00E667F6"/>
    <w:rsid w:val="00F14DED"/>
    <w:rsid w:val="00F50395"/>
    <w:rsid w:val="00F521FB"/>
    <w:rsid w:val="00F70AD4"/>
    <w:rsid w:val="00FE526A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05922"/>
  <w15:docId w15:val="{630E0DD0-850F-4AD8-A8AB-C2632142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03A7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8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28C8"/>
    <w:pPr>
      <w:ind w:left="720"/>
      <w:contextualSpacing/>
    </w:pPr>
  </w:style>
  <w:style w:type="table" w:styleId="Tabela-Siatka">
    <w:name w:val="Table Grid"/>
    <w:basedOn w:val="Standardowy"/>
    <w:uiPriority w:val="59"/>
    <w:rsid w:val="00CC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251"/>
  </w:style>
  <w:style w:type="paragraph" w:styleId="Stopka">
    <w:name w:val="footer"/>
    <w:basedOn w:val="Normalny"/>
    <w:link w:val="StopkaZnak"/>
    <w:uiPriority w:val="99"/>
    <w:unhideWhenUsed/>
    <w:rsid w:val="002D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251"/>
  </w:style>
  <w:style w:type="character" w:customStyle="1" w:styleId="Nagwek1Znak">
    <w:name w:val="Nagłówek 1 Znak"/>
    <w:basedOn w:val="Domylnaczcionkaakapitu"/>
    <w:link w:val="Nagwek1"/>
    <w:uiPriority w:val="9"/>
    <w:rsid w:val="006303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85FB-BB1E-4550-B9F9-5589FDB6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Ragan Maria</dc:creator>
  <cp:lastModifiedBy>Wojturski Konrad</cp:lastModifiedBy>
  <cp:revision>4</cp:revision>
  <cp:lastPrinted>2021-07-14T09:14:00Z</cp:lastPrinted>
  <dcterms:created xsi:type="dcterms:W3CDTF">2021-07-16T11:16:00Z</dcterms:created>
  <dcterms:modified xsi:type="dcterms:W3CDTF">2021-07-16T11:22:00Z</dcterms:modified>
</cp:coreProperties>
</file>